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185632" cy="101520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5632" cy="1015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Application for admission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Please enclose with this form your CV, Letter of Intent, Letter of Recommendation, Financial Statement and copies of requested qualifications as well as your photograph/headshot.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Course title  </w:t>
      </w: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Season you are applying for  </w:t>
      </w:r>
      <w:r w:rsidDel="00000000" w:rsidR="00000000" w:rsidRPr="00000000">
        <w:rPr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Surname/family name*  </w:t>
      </w:r>
      <w:r w:rsidDel="00000000" w:rsidR="00000000" w:rsidRPr="00000000">
        <w:rPr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First names*</w:t>
      </w:r>
      <w:r w:rsidDel="00000000" w:rsidR="00000000" w:rsidRPr="00000000">
        <w:rPr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(*as appears in passport)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Date of birth </w:t>
      </w:r>
      <w:r w:rsidDel="00000000" w:rsidR="00000000" w:rsidRPr="00000000">
        <w:rPr>
          <w:rtl w:val="0"/>
        </w:rPr>
        <w:t xml:space="preserve">(DD/MM/YYYY)  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 on 1st September of year of intended entry </w:t>
      </w:r>
      <w:r w:rsidDel="00000000" w:rsidR="00000000" w:rsidRPr="00000000">
        <w:rPr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Country of birth  </w:t>
      </w:r>
      <w:r w:rsidDel="00000000" w:rsidR="00000000" w:rsidRPr="00000000">
        <w:rPr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Nationality  </w:t>
      </w:r>
      <w:r w:rsidDel="00000000" w:rsidR="00000000" w:rsidRPr="00000000">
        <w:rPr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Country of permanent residence  </w:t>
      </w: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Permanent home address  </w:t>
      </w:r>
      <w:r w:rsidDel="00000000" w:rsidR="00000000" w:rsidRPr="00000000">
        <w:rPr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Telephone </w:t>
      </w:r>
      <w:r w:rsidDel="00000000" w:rsidR="00000000" w:rsidRPr="00000000">
        <w:rPr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Mobile phone 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 address  </w:t>
      </w:r>
      <w:r w:rsidDel="00000000" w:rsidR="00000000" w:rsidRPr="00000000">
        <w:rPr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Declaration and consent to process sensitive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I confirm that the information given on this form and its enclosures is true, complete and accurate. I understand that if my application is found to have any false entries, arthaus.berlin reserves the right to cancel my application or offer of position. I understand the information supplied on this form and enclosures will be retained by arthaus.berlin and used for the purposes of processing my application. I understand that if my application is successful, this information will form part of my student record. I give my consent to arthaus.berlin to record the information supplied on this form and its enclosures. I understand that arthaus.berlin will only use this information in compliance with its obligations and duties under the EU’s General Data Protection Regulation (GDPR).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Signed </w:t>
      </w:r>
      <w:r w:rsidDel="00000000" w:rsidR="00000000" w:rsidRPr="00000000">
        <w:rPr>
          <w:rtl w:val="0"/>
        </w:rPr>
        <w:t xml:space="preserve">__________________________________________________</w:t>
      </w:r>
      <w:r w:rsidDel="00000000" w:rsidR="00000000" w:rsidRPr="00000000">
        <w:rPr>
          <w:b w:val="1"/>
          <w:rtl w:val="0"/>
        </w:rPr>
        <w:t xml:space="preserve">    Date </w:t>
      </w:r>
      <w:r w:rsidDel="00000000" w:rsidR="00000000" w:rsidRPr="00000000">
        <w:rPr>
          <w:rtl w:val="0"/>
        </w:rPr>
        <w:t xml:space="preserve">________________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Please complete this form, scan it and email it, along with electronic copies of your application materials, to </w:t>
      </w:r>
      <w:r w:rsidDel="00000000" w:rsidR="00000000" w:rsidRPr="00000000">
        <w:rPr>
          <w:b w:val="1"/>
          <w:rtl w:val="0"/>
        </w:rPr>
        <w:t xml:space="preserve">admissions@arthaus.berlin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Do not </w:t>
      </w:r>
      <w:r w:rsidDel="00000000" w:rsidR="00000000" w:rsidRPr="00000000">
        <w:rPr>
          <w:i w:val="1"/>
          <w:sz w:val="18"/>
          <w:szCs w:val="18"/>
          <w:rtl w:val="0"/>
        </w:rPr>
        <w:t xml:space="preserve">post any paper application materials - we now request all applications to be submitted in electronic form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jc w:val="right"/>
        <w:rPr/>
      </w:pPr>
      <w:r w:rsidDel="00000000" w:rsidR="00000000" w:rsidRPr="00000000">
        <w:rPr>
          <w:sz w:val="16"/>
          <w:szCs w:val="16"/>
          <w:rtl w:val="0"/>
        </w:rPr>
        <w:t xml:space="preserve">© arthaus.berlin ITR Centre for Devised theatre and Performance gGmbH 2024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302.4" w:top="561.6" w:left="1137.6000000000001" w:right="561.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